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FDC6" w14:textId="77777777" w:rsidR="00077D5B" w:rsidRPr="00742407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2F15D04" w14:textId="36BCF5BE" w:rsidR="00077D5B" w:rsidRPr="005E4061" w:rsidRDefault="001E392E">
      <w:pPr>
        <w:spacing w:after="0" w:line="240" w:lineRule="auto"/>
      </w:pPr>
      <w:r w:rsidRPr="005E4061">
        <w:rPr>
          <w:lang w:val="sk"/>
        </w:rPr>
        <w:t xml:space="preserve">Braun IPL </w:t>
      </w:r>
      <w:proofErr w:type="spellStart"/>
      <w:r w:rsidRPr="005E4061">
        <w:rPr>
          <w:lang w:val="sk"/>
        </w:rPr>
        <w:t>Silk</w:t>
      </w:r>
      <w:proofErr w:type="spellEnd"/>
      <w:r w:rsidR="00245259">
        <w:rPr>
          <w:lang w:val="sk"/>
        </w:rPr>
        <w:t>-</w:t>
      </w:r>
      <w:r w:rsidRPr="005E4061">
        <w:rPr>
          <w:lang w:val="sk"/>
        </w:rPr>
        <w:t xml:space="preserve">expert Pro 5 PL5347, najnovšia generácia epilácie IPL pre dámy a pánov, epilačný systém, prístroj na </w:t>
      </w:r>
      <w:proofErr w:type="spellStart"/>
      <w:r w:rsidR="00BD775C" w:rsidRPr="005E4061">
        <w:rPr>
          <w:lang w:val="sk"/>
        </w:rPr>
        <w:t>vidite</w:t>
      </w:r>
      <w:r w:rsidR="00BD775C" w:rsidRPr="005E4061">
        <w:rPr>
          <w:lang w:val="cs-CZ"/>
        </w:rPr>
        <w:t>ľné</w:t>
      </w:r>
      <w:proofErr w:type="spellEnd"/>
      <w:r w:rsidR="00BD775C" w:rsidRPr="005E4061">
        <w:rPr>
          <w:lang w:val="cs-CZ"/>
        </w:rPr>
        <w:t xml:space="preserve"> </w:t>
      </w:r>
      <w:proofErr w:type="spellStart"/>
      <w:r w:rsidR="00BD775C" w:rsidRPr="005E4061">
        <w:rPr>
          <w:lang w:val="cs-CZ"/>
        </w:rPr>
        <w:t>zníženie</w:t>
      </w:r>
      <w:proofErr w:type="spellEnd"/>
      <w:r w:rsidR="00BD775C" w:rsidRPr="005E4061">
        <w:rPr>
          <w:lang w:val="cs-CZ"/>
        </w:rPr>
        <w:t xml:space="preserve"> rastu</w:t>
      </w:r>
      <w:r w:rsidR="00BD775C" w:rsidRPr="005E4061">
        <w:rPr>
          <w:lang w:val="sk"/>
        </w:rPr>
        <w:t xml:space="preserve"> chĺpkov</w:t>
      </w:r>
      <w:r w:rsidRPr="005E4061">
        <w:rPr>
          <w:lang w:val="sk"/>
        </w:rPr>
        <w:t>, biely a strieborný, so širokou hlavicou a dvomi hlavicami na precíznu epiláciu</w:t>
      </w:r>
    </w:p>
    <w:p w14:paraId="508A0BE3" w14:textId="77777777" w:rsidR="00077D5B" w:rsidRPr="005E4061" w:rsidRDefault="00077D5B">
      <w:pPr>
        <w:spacing w:after="0" w:line="240" w:lineRule="auto"/>
        <w:rPr>
          <w:color w:val="000000"/>
        </w:rPr>
      </w:pPr>
    </w:p>
    <w:p w14:paraId="4E270D64" w14:textId="77777777" w:rsidR="00077D5B" w:rsidRPr="005E4061" w:rsidRDefault="00077D5B">
      <w:pPr>
        <w:spacing w:after="0" w:line="240" w:lineRule="auto"/>
      </w:pPr>
    </w:p>
    <w:p w14:paraId="4B399E14" w14:textId="77777777" w:rsidR="00077D5B" w:rsidRPr="005E4061" w:rsidRDefault="00077D5B">
      <w:pPr>
        <w:spacing w:after="0" w:line="240" w:lineRule="auto"/>
      </w:pPr>
    </w:p>
    <w:p w14:paraId="7C723C8E" w14:textId="5E91F9E0" w:rsidR="00077D5B" w:rsidRPr="005E4061" w:rsidRDefault="001E392E">
      <w:pPr>
        <w:spacing w:after="0" w:line="240" w:lineRule="auto"/>
      </w:pPr>
      <w:r w:rsidRPr="005E4061">
        <w:rPr>
          <w:lang w:val="sk"/>
        </w:rPr>
        <w:t xml:space="preserve">Braun IPL </w:t>
      </w:r>
      <w:proofErr w:type="spellStart"/>
      <w:r w:rsidRPr="005E4061">
        <w:rPr>
          <w:lang w:val="sk"/>
        </w:rPr>
        <w:t>Silk</w:t>
      </w:r>
      <w:proofErr w:type="spellEnd"/>
      <w:r w:rsidR="00245259">
        <w:rPr>
          <w:lang w:val="sk"/>
        </w:rPr>
        <w:t>-</w:t>
      </w:r>
      <w:r w:rsidRPr="005E4061">
        <w:rPr>
          <w:lang w:val="sk"/>
        </w:rPr>
        <w:t xml:space="preserve">expert Pro 5 PL5347, dámsky </w:t>
      </w:r>
      <w:proofErr w:type="spellStart"/>
      <w:r w:rsidRPr="005E4061">
        <w:rPr>
          <w:lang w:val="sk"/>
        </w:rPr>
        <w:t>epilátor</w:t>
      </w:r>
      <w:proofErr w:type="spellEnd"/>
      <w:r w:rsidRPr="005E4061">
        <w:rPr>
          <w:lang w:val="sk"/>
        </w:rPr>
        <w:t xml:space="preserve"> IPL, laserová epilácia, biely a strieborný</w:t>
      </w:r>
    </w:p>
    <w:p w14:paraId="458A04E1" w14:textId="77777777" w:rsidR="00077D5B" w:rsidRPr="005E4061" w:rsidRDefault="00077D5B">
      <w:pPr>
        <w:spacing w:after="0" w:line="240" w:lineRule="auto"/>
      </w:pPr>
    </w:p>
    <w:p w14:paraId="5CD3E83B" w14:textId="77777777" w:rsidR="00077D5B" w:rsidRPr="005E4061" w:rsidRDefault="00077D5B">
      <w:pPr>
        <w:spacing w:after="0" w:line="240" w:lineRule="auto"/>
      </w:pPr>
    </w:p>
    <w:p w14:paraId="372968A9" w14:textId="77777777" w:rsidR="00BD775C" w:rsidRPr="005E4061" w:rsidRDefault="001E392E" w:rsidP="00BD775C">
      <w:pPr>
        <w:numPr>
          <w:ilvl w:val="0"/>
          <w:numId w:val="2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Najbezpečnejší a najrýchlejší: najúčinnejšia epilácia IPL¹. </w:t>
      </w:r>
      <w:bookmarkStart w:id="0" w:name="_Hlk63446509"/>
      <w:r w:rsidR="00BD775C" w:rsidRPr="005E4061">
        <w:rPr>
          <w:lang w:val="sk"/>
        </w:rPr>
        <w:t>Prístroj na viditeľnú redukciu rastu chĺpkov za 4 týždne² v pohodlí domova.</w:t>
      </w:r>
      <w:bookmarkEnd w:id="0"/>
    </w:p>
    <w:p w14:paraId="1B3D522F" w14:textId="4AA0E101" w:rsidR="00077D5B" w:rsidRPr="005E4061" w:rsidRDefault="001E392E" w:rsidP="00BD775C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Bezpečný dámsky a pánsky </w:t>
      </w:r>
      <w:proofErr w:type="spellStart"/>
      <w:r w:rsidRPr="005E4061">
        <w:rPr>
          <w:lang w:val="sk"/>
        </w:rPr>
        <w:t>epilátor</w:t>
      </w:r>
      <w:proofErr w:type="spellEnd"/>
      <w:r w:rsidRPr="005E4061">
        <w:rPr>
          <w:lang w:val="sk"/>
        </w:rPr>
        <w:t xml:space="preserve"> IPL: klinicky akreditovaný Alianciou pre zdravie pokožky</w:t>
      </w:r>
    </w:p>
    <w:p w14:paraId="1A869CA2" w14:textId="00E04F07" w:rsidR="00077D5B" w:rsidRPr="005E4061" w:rsidRDefault="001E392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Inteligentné zariadenie na </w:t>
      </w:r>
      <w:r w:rsidR="00BD775C" w:rsidRPr="005E4061">
        <w:rPr>
          <w:lang w:val="sk"/>
        </w:rPr>
        <w:t xml:space="preserve">zníženie rastu </w:t>
      </w:r>
      <w:r w:rsidRPr="005E4061">
        <w:rPr>
          <w:lang w:val="sk"/>
        </w:rPr>
        <w:t xml:space="preserve">chĺpkov: automatický snímač pokožky </w:t>
      </w:r>
      <w:proofErr w:type="spellStart"/>
      <w:r w:rsidRPr="005E4061">
        <w:rPr>
          <w:lang w:val="sk"/>
        </w:rPr>
        <w:t>SensoAdapt</w:t>
      </w:r>
      <w:proofErr w:type="spellEnd"/>
      <w:r w:rsidRPr="005E4061">
        <w:rPr>
          <w:lang w:val="sk"/>
        </w:rPr>
        <w:t xml:space="preserve"> prispôsobuje epiláciu tónu pokožky.</w:t>
      </w:r>
    </w:p>
    <w:p w14:paraId="3933B83C" w14:textId="77777777" w:rsidR="00077D5B" w:rsidRPr="005E4061" w:rsidRDefault="001E392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>So širokou hlavicou a hlavicou na precíznu epiláciu si hravo poradí s epiláciou celého tela</w:t>
      </w:r>
    </w:p>
    <w:p w14:paraId="102FB748" w14:textId="68268B04" w:rsidR="00077D5B" w:rsidRPr="005E4061" w:rsidRDefault="001E392E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5E4061">
        <w:rPr>
          <w:lang w:val="sk"/>
        </w:rPr>
        <w:t xml:space="preserve">Kompaktné rozmery: o 15 % menší, o 25 % ľahší. 400 000 zábleskov zaručuje </w:t>
      </w:r>
      <w:bookmarkStart w:id="1" w:name="_Hlk63446553"/>
      <w:r w:rsidR="00BD775C" w:rsidRPr="005E4061">
        <w:rPr>
          <w:lang w:val="sk"/>
        </w:rPr>
        <w:t>viditeľné zníženie rastu chĺpkov.</w:t>
      </w:r>
      <w:bookmarkEnd w:id="1"/>
    </w:p>
    <w:p w14:paraId="119704B3" w14:textId="77777777" w:rsidR="00077D5B" w:rsidRPr="005E4061" w:rsidRDefault="00077D5B">
      <w:pPr>
        <w:spacing w:after="0" w:line="240" w:lineRule="auto"/>
        <w:ind w:left="720"/>
        <w:rPr>
          <w:lang w:val="sk"/>
        </w:rPr>
      </w:pPr>
    </w:p>
    <w:p w14:paraId="699BFBB3" w14:textId="6AC4B20B" w:rsidR="00077D5B" w:rsidRPr="005E4061" w:rsidRDefault="001E392E">
      <w:pPr>
        <w:spacing w:after="0" w:line="240" w:lineRule="auto"/>
        <w:ind w:left="720"/>
        <w:rPr>
          <w:lang w:val="sk"/>
        </w:rPr>
      </w:pPr>
      <w:r w:rsidRPr="005E4061">
        <w:rPr>
          <w:lang w:val="sk"/>
        </w:rPr>
        <w:t>¹ Účinnosť závisí od kombinácie veľkosti plochy, rýchlosti a energie. * Bezpečnostná</w:t>
      </w:r>
      <w:r w:rsidR="00BD775C" w:rsidRPr="005E4061">
        <w:rPr>
          <w:lang w:val="sk"/>
        </w:rPr>
        <w:t xml:space="preserve"> </w:t>
      </w:r>
      <w:r w:rsidRPr="005E4061">
        <w:rPr>
          <w:lang w:val="sk"/>
        </w:rPr>
        <w:t xml:space="preserve">technológia od spoločnosti </w:t>
      </w:r>
      <w:proofErr w:type="spellStart"/>
      <w:r w:rsidRPr="005E4061">
        <w:rPr>
          <w:lang w:val="sk"/>
        </w:rPr>
        <w:t>Cyden</w:t>
      </w:r>
      <w:proofErr w:type="spellEnd"/>
      <w:r w:rsidRPr="005E4061">
        <w:rPr>
          <w:lang w:val="sk"/>
        </w:rPr>
        <w:t xml:space="preserve">. </w:t>
      </w:r>
    </w:p>
    <w:p w14:paraId="2013F678" w14:textId="77777777" w:rsidR="00077D5B" w:rsidRPr="005E4061" w:rsidRDefault="001E392E">
      <w:pPr>
        <w:spacing w:after="0" w:line="240" w:lineRule="auto"/>
        <w:ind w:left="720"/>
        <w:rPr>
          <w:i/>
          <w:lang w:val="sk"/>
        </w:rPr>
      </w:pPr>
      <w:r w:rsidRPr="005E4061">
        <w:rPr>
          <w:lang w:val="sk"/>
        </w:rPr>
        <w:t>² Ak sa používa odporúčaným spôsobom. Výsledky sa môžu u jednotlivých osôb líšiť.</w:t>
      </w:r>
    </w:p>
    <w:p w14:paraId="38E31769" w14:textId="77777777" w:rsidR="00077D5B" w:rsidRPr="005E4061" w:rsidRDefault="00077D5B">
      <w:pPr>
        <w:spacing w:after="0" w:line="240" w:lineRule="auto"/>
        <w:rPr>
          <w:lang w:val="sk"/>
        </w:rPr>
      </w:pPr>
    </w:p>
    <w:p w14:paraId="7B05EB5C" w14:textId="77777777" w:rsidR="00077D5B" w:rsidRPr="005E4061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sk"/>
        </w:rPr>
      </w:pPr>
    </w:p>
    <w:p w14:paraId="39CBC902" w14:textId="77777777" w:rsidR="00077D5B" w:rsidRPr="005E4061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EB312F" w14:textId="175753DE" w:rsidR="00077D5B" w:rsidRPr="005E4061" w:rsidRDefault="001E392E">
      <w:pPr>
        <w:spacing w:after="0" w:line="240" w:lineRule="auto"/>
        <w:rPr>
          <w:lang w:val="sk"/>
        </w:rPr>
      </w:pPr>
      <w:proofErr w:type="spellStart"/>
      <w:r w:rsidRPr="005E4061">
        <w:rPr>
          <w:lang w:val="sk"/>
        </w:rPr>
        <w:t>Silk</w:t>
      </w:r>
      <w:proofErr w:type="spellEnd"/>
      <w:r w:rsidR="00245259">
        <w:rPr>
          <w:lang w:val="sk"/>
        </w:rPr>
        <w:t>-</w:t>
      </w:r>
      <w:r w:rsidRPr="005E4061">
        <w:rPr>
          <w:lang w:val="sk"/>
        </w:rPr>
        <w:t xml:space="preserve">expert Pro 5 je najlepší </w:t>
      </w:r>
      <w:proofErr w:type="spellStart"/>
      <w:r w:rsidRPr="005E4061">
        <w:rPr>
          <w:lang w:val="sk"/>
        </w:rPr>
        <w:t>epilátor</w:t>
      </w:r>
      <w:proofErr w:type="spellEnd"/>
      <w:r w:rsidRPr="005E4061">
        <w:rPr>
          <w:lang w:val="sk"/>
        </w:rPr>
        <w:t xml:space="preserve"> IPL od značky Braun. Tento epilačný systém IPL pre dámy a pánov je klinicky akreditovaný Alianciou pre zdravie pokožky. Je dvakrát rýchlejší ako jeho predchodca </w:t>
      </w:r>
      <w:proofErr w:type="spellStart"/>
      <w:r w:rsidRPr="005E4061">
        <w:rPr>
          <w:lang w:val="sk"/>
        </w:rPr>
        <w:t>Silk</w:t>
      </w:r>
      <w:proofErr w:type="spellEnd"/>
      <w:r w:rsidR="00245259">
        <w:rPr>
          <w:lang w:val="sk"/>
        </w:rPr>
        <w:t>-</w:t>
      </w:r>
      <w:r w:rsidRPr="005E4061">
        <w:rPr>
          <w:lang w:val="sk"/>
        </w:rPr>
        <w:t xml:space="preserve">expert 5: nohy </w:t>
      </w:r>
      <w:proofErr w:type="spellStart"/>
      <w:r w:rsidRPr="005E4061">
        <w:rPr>
          <w:lang w:val="sk"/>
        </w:rPr>
        <w:t>epilujete</w:t>
      </w:r>
      <w:proofErr w:type="spellEnd"/>
      <w:r w:rsidRPr="005E4061">
        <w:rPr>
          <w:lang w:val="sk"/>
        </w:rPr>
        <w:t xml:space="preserve"> do 5 minút v pohodlí domova. Senzor </w:t>
      </w:r>
      <w:proofErr w:type="spellStart"/>
      <w:r w:rsidRPr="005E4061">
        <w:rPr>
          <w:lang w:val="sk"/>
        </w:rPr>
        <w:t>SensoAdapt</w:t>
      </w:r>
      <w:proofErr w:type="spellEnd"/>
      <w:r w:rsidRPr="005E4061">
        <w:rPr>
          <w:lang w:val="sk"/>
        </w:rPr>
        <w:t xml:space="preserve"> sa automaticky prispôsobí tónu pokožky, pričom optimalizuje rovnováhu medzi účinnosťou a bezpečnosťou. Epilácia je komfortná vďaka trom nastaveniam jemnosti. 400 000 zábleskov </w:t>
      </w:r>
      <w:bookmarkStart w:id="2" w:name="_Hlk63446593"/>
      <w:r w:rsidR="00BD775C" w:rsidRPr="005E4061">
        <w:rPr>
          <w:lang w:val="sk"/>
        </w:rPr>
        <w:t>viditeľnú redukciu rastu chĺpkov</w:t>
      </w:r>
      <w:bookmarkEnd w:id="2"/>
      <w:r w:rsidRPr="005E4061">
        <w:rPr>
          <w:lang w:val="sk"/>
        </w:rPr>
        <w:t>.</w:t>
      </w:r>
    </w:p>
    <w:p w14:paraId="2ECAC1A6" w14:textId="77777777" w:rsidR="00077D5B" w:rsidRPr="005E4061" w:rsidRDefault="00077D5B">
      <w:pPr>
        <w:spacing w:after="0" w:line="240" w:lineRule="auto"/>
        <w:rPr>
          <w:color w:val="000000"/>
          <w:lang w:val="sk"/>
        </w:rPr>
      </w:pPr>
    </w:p>
    <w:p w14:paraId="3373D486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Balenie obsahuje:</w:t>
      </w:r>
    </w:p>
    <w:p w14:paraId="7DACDCA3" w14:textId="77777777" w:rsidR="00077D5B" w:rsidRPr="005E4061" w:rsidRDefault="00077D5B">
      <w:pPr>
        <w:spacing w:after="0" w:line="240" w:lineRule="auto"/>
        <w:rPr>
          <w:lang w:val="de-DE"/>
        </w:rPr>
      </w:pPr>
    </w:p>
    <w:p w14:paraId="6B994FC0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 xml:space="preserve">1x </w:t>
      </w:r>
      <w:proofErr w:type="spellStart"/>
      <w:r w:rsidRPr="005E4061">
        <w:rPr>
          <w:lang w:val="sk"/>
        </w:rPr>
        <w:t>Silk</w:t>
      </w:r>
      <w:proofErr w:type="spellEnd"/>
      <w:r w:rsidRPr="005E4061">
        <w:rPr>
          <w:lang w:val="sk"/>
        </w:rPr>
        <w:t>-Expert Pro 5</w:t>
      </w:r>
    </w:p>
    <w:p w14:paraId="7395605F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1x široká hlavica</w:t>
      </w:r>
    </w:p>
    <w:p w14:paraId="449F24CE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2x hlavica na precíznu epiláciu</w:t>
      </w:r>
    </w:p>
    <w:p w14:paraId="2853DC43" w14:textId="77777777" w:rsidR="00077D5B" w:rsidRPr="005E4061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 xml:space="preserve">1x žiletka </w:t>
      </w:r>
      <w:proofErr w:type="spellStart"/>
      <w:r w:rsidRPr="005E4061">
        <w:rPr>
          <w:lang w:val="sk"/>
        </w:rPr>
        <w:t>Venus</w:t>
      </w:r>
      <w:proofErr w:type="spellEnd"/>
    </w:p>
    <w:p w14:paraId="3435BF9F" w14:textId="77777777" w:rsidR="00077D5B" w:rsidRPr="00742407" w:rsidRDefault="001E392E">
      <w:pPr>
        <w:spacing w:after="0" w:line="240" w:lineRule="auto"/>
        <w:rPr>
          <w:lang w:val="de-DE"/>
        </w:rPr>
      </w:pPr>
      <w:r w:rsidRPr="005E4061">
        <w:rPr>
          <w:lang w:val="sk"/>
        </w:rPr>
        <w:t>1x prémiová taštička</w:t>
      </w:r>
    </w:p>
    <w:p w14:paraId="0D0502F8" w14:textId="77777777" w:rsidR="00077D5B" w:rsidRPr="00742407" w:rsidRDefault="00077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de-DE"/>
        </w:rPr>
      </w:pPr>
    </w:p>
    <w:sectPr w:rsidR="00077D5B" w:rsidRPr="0074240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A9E"/>
    <w:multiLevelType w:val="multilevel"/>
    <w:tmpl w:val="37704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377508"/>
    <w:multiLevelType w:val="multilevel"/>
    <w:tmpl w:val="23920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5B"/>
    <w:rsid w:val="00077D5B"/>
    <w:rsid w:val="001E392E"/>
    <w:rsid w:val="00245259"/>
    <w:rsid w:val="003B58FC"/>
    <w:rsid w:val="005E4061"/>
    <w:rsid w:val="00742407"/>
    <w:rsid w:val="00BD775C"/>
    <w:rsid w:val="00D6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9EC"/>
  <w15:docId w15:val="{3BCD9DD4-D68E-4E86-97D4-367C0EE8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664"/>
    <w:rPr>
      <w:lang w:val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3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rdnpsmoodstavce"/>
    <w:rsid w:val="003B0664"/>
  </w:style>
  <w:style w:type="character" w:customStyle="1" w:styleId="contextualspellingandgrammarerror">
    <w:name w:val="contextualspellingandgrammarerror"/>
    <w:basedOn w:val="Standardnpsmoodstavce"/>
    <w:rsid w:val="003B0664"/>
  </w:style>
  <w:style w:type="character" w:customStyle="1" w:styleId="normaltextrun1">
    <w:name w:val="normaltextrun1"/>
    <w:basedOn w:val="Standardnpsmoodstavce"/>
    <w:rsid w:val="003B0664"/>
  </w:style>
  <w:style w:type="character" w:customStyle="1" w:styleId="eop">
    <w:name w:val="eop"/>
    <w:basedOn w:val="Standardnpsmoodstavce"/>
    <w:rsid w:val="003B0664"/>
  </w:style>
  <w:style w:type="paragraph" w:styleId="Normlnweb">
    <w:name w:val="Normal (Web)"/>
    <w:basedOn w:val="Normln"/>
    <w:uiPriority w:val="99"/>
    <w:unhideWhenUsed/>
    <w:rsid w:val="009A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Standardnpsmoodstavce"/>
    <w:rsid w:val="009A5B37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4SBjLLMKbqLMqqxn3v0hT5Klwg==">AMUW2mVhpxfhxaCB8mXKn9jUCrNPsJNb1fYSXOT9A0vZYVFb1g/8vGIQQ8fB5P+2AoaedoQL9CSz5AlcGAJxzZbk7snjUQ12lZcm37ib4rWxGMYwsVoM/9s=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Bedford</dc:creator>
  <cp:lastModifiedBy>Karolína Jurčeková</cp:lastModifiedBy>
  <cp:revision>5</cp:revision>
  <dcterms:created xsi:type="dcterms:W3CDTF">2021-02-04T12:57:00Z</dcterms:created>
  <dcterms:modified xsi:type="dcterms:W3CDTF">2021-02-15T16:33:00Z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0x0101005F544E011F87F54D95E0ED2617F01ACC</vt:lpwstr>
  </property>
  <property fmtid="{D5CDD505-2E9C-101B-9397-08002B2CF9AE}" pid="3" name="Order">
    <vt:r8>9594900</vt:r8>
  </property>
  <property fmtid="{D5CDD505-2E9C-101B-9397-08002B2CF9AE}" pid="4" name="PG Owner">
    <vt:lpwstr/>
  </property>
  <property fmtid="{D5CDD505-2E9C-101B-9397-08002B2CF9AE}" pid="5" name="SharedWithUser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PGSecurityClass">
    <vt:lpwstr/>
  </property>
  <property fmtid="{D5CDD505-2E9C-101B-9397-08002B2CF9AE}" pid="10" name="PGLanguages">
    <vt:lpwstr/>
  </property>
  <property fmtid="{D5CDD505-2E9C-101B-9397-08002B2CF9AE}" pid="11" name="PGContentClass">
    <vt:lpwstr/>
  </property>
  <property fmtid="{D5CDD505-2E9C-101B-9397-08002B2CF9AE}" pid="12" name="PGDataRetention">
    <vt:lpwstr/>
  </property>
  <property fmtid="{D5CDD505-2E9C-101B-9397-08002B2CF9AE}" pid="13" name="PGProduct">
    <vt:lpwstr/>
  </property>
  <property fmtid="{D5CDD505-2E9C-101B-9397-08002B2CF9AE}" pid="14" name="PGCustomers">
    <vt:lpwstr/>
  </property>
  <property fmtid="{D5CDD505-2E9C-101B-9397-08002B2CF9AE}" pid="15" name="PGCompetitors">
    <vt:lpwstr/>
  </property>
  <property fmtid="{D5CDD505-2E9C-101B-9397-08002B2CF9AE}" pid="16" name="PGTimePeriod">
    <vt:lpwstr/>
  </property>
  <property fmtid="{D5CDD505-2E9C-101B-9397-08002B2CF9AE}" pid="17" name="PGBusinessProcess">
    <vt:lpwstr/>
  </property>
  <property fmtid="{D5CDD505-2E9C-101B-9397-08002B2CF9AE}" pid="18" name="idc5aed79ede410682e5d0d372266512">
    <vt:lpwstr/>
  </property>
  <property fmtid="{D5CDD505-2E9C-101B-9397-08002B2CF9AE}" pid="19" name="TaxCatchAll">
    <vt:lpwstr/>
  </property>
  <property fmtid="{D5CDD505-2E9C-101B-9397-08002B2CF9AE}" pid="20" name="f0d0f1ff99ba45b2af90c798e2b7b480">
    <vt:lpwstr/>
  </property>
  <property fmtid="{D5CDD505-2E9C-101B-9397-08002B2CF9AE}" pid="21" name="j894c00ca53c4c9dbeed5015694d548f">
    <vt:lpwstr/>
  </property>
  <property fmtid="{D5CDD505-2E9C-101B-9397-08002B2CF9AE}" pid="22" name="ne4737f119b7403eb841aa1fca4cf83b">
    <vt:lpwstr/>
  </property>
  <property fmtid="{D5CDD505-2E9C-101B-9397-08002B2CF9AE}" pid="23" name="o644d5d6181342f68096b049467e512b">
    <vt:lpwstr/>
  </property>
  <property fmtid="{D5CDD505-2E9C-101B-9397-08002B2CF9AE}" pid="24" name="ief8e42551d541f0a0b32cf16412b640">
    <vt:lpwstr/>
  </property>
  <property fmtid="{D5CDD505-2E9C-101B-9397-08002B2CF9AE}" pid="25" name="f78779d2cb9f4db597bd524629bd6cb3">
    <vt:lpwstr/>
  </property>
  <property fmtid="{D5CDD505-2E9C-101B-9397-08002B2CF9AE}" pid="26" name="e891aa66f6824d4aa146c746e8924540">
    <vt:lpwstr/>
  </property>
  <property fmtid="{D5CDD505-2E9C-101B-9397-08002B2CF9AE}" pid="27" name="d6b90e6673734c2a8fb8005356e4ee60">
    <vt:lpwstr/>
  </property>
</Properties>
</file>